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BE775">
      <w:pPr>
        <w:jc w:val="center"/>
        <w:rPr>
          <w:b/>
        </w:rPr>
      </w:pPr>
      <w:r>
        <w:rPr>
          <w:b/>
        </w:rPr>
        <w:drawing>
          <wp:inline distT="0" distB="0" distL="0" distR="0">
            <wp:extent cx="771525" cy="800100"/>
            <wp:effectExtent l="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2A27E9">
      <w:pPr>
        <w:jc w:val="center"/>
        <w:rPr>
          <w:b/>
        </w:rPr>
      </w:pPr>
    </w:p>
    <w:p w14:paraId="34ADC2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  <w:lang w:val="ru-RU"/>
        </w:rPr>
        <w:t>ЛЫСКОВСКОГО</w:t>
      </w:r>
      <w:r>
        <w:rPr>
          <w:b/>
          <w:sz w:val="28"/>
          <w:szCs w:val="28"/>
        </w:rPr>
        <w:t xml:space="preserve"> СЕЛЬСКОГО ПОСЕЛЕНИЯ</w:t>
      </w:r>
    </w:p>
    <w:p w14:paraId="4F7BA1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 РАЙОНА</w:t>
      </w:r>
    </w:p>
    <w:p w14:paraId="510A95F4">
      <w:pPr>
        <w:pBdr>
          <w:bottom w:val="single" w:color="auto" w:sz="4" w:space="1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ЧЕЛЯБИНСКОЙ ОБЛАСТИ</w:t>
      </w:r>
    </w:p>
    <w:p w14:paraId="231B5A82">
      <w:pPr>
        <w:jc w:val="center"/>
        <w:rPr>
          <w:b/>
          <w:sz w:val="28"/>
          <w:szCs w:val="28"/>
        </w:rPr>
      </w:pPr>
    </w:p>
    <w:p w14:paraId="5AB380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</w:t>
      </w:r>
    </w:p>
    <w:p w14:paraId="29032916"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от 1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>.0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.2025 г.  №   </w:t>
      </w:r>
      <w:r>
        <w:rPr>
          <w:rFonts w:hint="default"/>
          <w:sz w:val="28"/>
          <w:szCs w:val="28"/>
          <w:lang w:val="ru-RU"/>
        </w:rPr>
        <w:t>14</w:t>
      </w:r>
    </w:p>
    <w:p w14:paraId="6627B69D">
      <w:pPr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</w:t>
      </w:r>
    </w:p>
    <w:p w14:paraId="0BE29A03"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программы  </w:t>
      </w:r>
      <w:r>
        <w:rPr>
          <w:sz w:val="28"/>
          <w:szCs w:val="28"/>
          <w:lang w:val="ru-RU"/>
        </w:rPr>
        <w:t>Лысковского</w:t>
      </w:r>
    </w:p>
    <w:p w14:paraId="6F38A65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59F4A06B">
      <w:pPr>
        <w:rPr>
          <w:sz w:val="28"/>
          <w:szCs w:val="28"/>
        </w:rPr>
      </w:pPr>
      <w:r>
        <w:rPr>
          <w:sz w:val="28"/>
          <w:szCs w:val="28"/>
        </w:rPr>
        <w:t>« Организация  системы обращения с отходами,</w:t>
      </w:r>
    </w:p>
    <w:p w14:paraId="6D572093">
      <w:pPr>
        <w:rPr>
          <w:sz w:val="28"/>
          <w:szCs w:val="28"/>
        </w:rPr>
      </w:pPr>
      <w:r>
        <w:rPr>
          <w:sz w:val="28"/>
          <w:szCs w:val="28"/>
        </w:rPr>
        <w:t>в том числе с твердыми коммунальными отходами,</w:t>
      </w:r>
    </w:p>
    <w:p w14:paraId="238F46CF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  <w:lang w:val="ru-RU"/>
        </w:rPr>
        <w:t>Лысковского</w:t>
      </w:r>
      <w:r>
        <w:rPr>
          <w:sz w:val="28"/>
          <w:szCs w:val="28"/>
        </w:rPr>
        <w:t xml:space="preserve"> сельского поселения» </w:t>
      </w:r>
    </w:p>
    <w:p w14:paraId="344DC525">
      <w:pPr>
        <w:spacing w:before="100" w:beforeAutospacing="1" w:after="100" w:afterAutospacing="1"/>
        <w:rPr>
          <w:sz w:val="28"/>
          <w:szCs w:val="28"/>
        </w:rPr>
      </w:pPr>
    </w:p>
    <w:p w14:paraId="09D09B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устойчивого экологического развития  </w:t>
      </w:r>
      <w:r>
        <w:rPr>
          <w:sz w:val="28"/>
          <w:szCs w:val="28"/>
          <w:lang w:val="ru-RU"/>
        </w:rPr>
        <w:t>Лысковского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сельского поселения в области обращения с отходами производства и потребления, охраны окружающей среды и природопользования, в соответствии со статьей 14 Федерального закона от 06.10.2003 № 131-ФЗ "Об общих принципах организации местного самоуправления в Российской Федерации", руководствуясь законодательством </w:t>
      </w:r>
      <w:r>
        <w:rPr>
          <w:rFonts w:eastAsia="Calibri"/>
          <w:bCs/>
          <w:sz w:val="28"/>
          <w:szCs w:val="28"/>
        </w:rPr>
        <w:t>Челябинской области</w:t>
      </w:r>
      <w:r>
        <w:rPr>
          <w:sz w:val="28"/>
          <w:szCs w:val="28"/>
        </w:rPr>
        <w:t xml:space="preserve">, Уставом </w:t>
      </w:r>
      <w:r>
        <w:rPr>
          <w:sz w:val="28"/>
          <w:szCs w:val="28"/>
          <w:lang w:val="ru-RU"/>
        </w:rPr>
        <w:t>Лысковского</w:t>
      </w:r>
      <w:r>
        <w:rPr>
          <w:sz w:val="28"/>
          <w:szCs w:val="28"/>
        </w:rPr>
        <w:t xml:space="preserve"> сельского поселения,</w:t>
      </w:r>
    </w:p>
    <w:p w14:paraId="0B07E7ED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14:paraId="70BCD13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1.Утвердить муниципальную программу «Организация  системы обращения с отходами, в том числе с  </w:t>
      </w:r>
      <w:r>
        <w:rPr>
          <w:sz w:val="28"/>
          <w:szCs w:val="28"/>
          <w:lang w:val="ru-RU"/>
        </w:rPr>
        <w:t>твёрдыми</w:t>
      </w:r>
      <w:r>
        <w:rPr>
          <w:sz w:val="28"/>
          <w:szCs w:val="28"/>
        </w:rPr>
        <w:t xml:space="preserve"> коммунальными отходами, на территории  </w:t>
      </w:r>
      <w:r>
        <w:rPr>
          <w:sz w:val="28"/>
          <w:szCs w:val="28"/>
          <w:lang w:val="ru-RU"/>
        </w:rPr>
        <w:t>Лысковского</w:t>
      </w:r>
      <w:r>
        <w:rPr>
          <w:sz w:val="28"/>
          <w:szCs w:val="28"/>
        </w:rPr>
        <w:t xml:space="preserve"> сельского поселения » </w:t>
      </w:r>
    </w:p>
    <w:p w14:paraId="7B0CA36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со дня подписания и распространяет правоотношения, возникшие с 01.01.2025 года, и подлежит размещению на официальном сайте администрации</w:t>
      </w:r>
    </w:p>
    <w:p w14:paraId="4CADFDB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3.Контроль исполнения настоящего постановления оставляю за собой.</w:t>
      </w:r>
    </w:p>
    <w:p w14:paraId="5ABF84D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382771A4">
      <w:pPr>
        <w:spacing w:before="100" w:beforeAutospacing="1" w:after="100" w:afterAutospacing="1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 Глава </w:t>
      </w:r>
      <w:r>
        <w:rPr>
          <w:sz w:val="28"/>
          <w:szCs w:val="28"/>
          <w:lang w:val="ru-RU"/>
        </w:rPr>
        <w:t>Лысковского</w:t>
      </w:r>
      <w:r>
        <w:rPr>
          <w:sz w:val="28"/>
          <w:szCs w:val="28"/>
        </w:rPr>
        <w:t xml:space="preserve"> сельского поселения                                   </w:t>
      </w:r>
      <w:r>
        <w:rPr>
          <w:sz w:val="28"/>
          <w:szCs w:val="28"/>
          <w:lang w:val="ru-RU"/>
        </w:rPr>
        <w:t>В</w:t>
      </w:r>
      <w:r>
        <w:rPr>
          <w:rFonts w:hint="default"/>
          <w:sz w:val="28"/>
          <w:szCs w:val="28"/>
          <w:lang w:val="ru-RU"/>
        </w:rPr>
        <w:t>.И. Оплетаев</w:t>
      </w:r>
    </w:p>
    <w:p w14:paraId="095740CC">
      <w:pPr>
        <w:pStyle w:val="9"/>
        <w:jc w:val="right"/>
      </w:pPr>
    </w:p>
    <w:p w14:paraId="7ABE6846">
      <w:pPr>
        <w:pStyle w:val="9"/>
        <w:jc w:val="right"/>
      </w:pPr>
    </w:p>
    <w:p w14:paraId="69214089">
      <w:pPr>
        <w:pStyle w:val="9"/>
        <w:jc w:val="right"/>
      </w:pPr>
    </w:p>
    <w:p w14:paraId="6B158B4F">
      <w:pPr>
        <w:pStyle w:val="9"/>
        <w:jc w:val="right"/>
      </w:pPr>
      <w:r>
        <w:t xml:space="preserve">УТВЕРЖДЕНА </w:t>
      </w:r>
    </w:p>
    <w:p w14:paraId="1CC60ABE">
      <w:pPr>
        <w:pStyle w:val="9"/>
        <w:jc w:val="right"/>
      </w:pPr>
      <w:r>
        <w:t>Постановлением администрации</w:t>
      </w:r>
    </w:p>
    <w:p w14:paraId="5CF4C780">
      <w:pPr>
        <w:pStyle w:val="9"/>
        <w:jc w:val="right"/>
      </w:pPr>
      <w:r>
        <w:t xml:space="preserve">Лысковского сельского поселения </w:t>
      </w:r>
    </w:p>
    <w:p w14:paraId="791D3333">
      <w:pPr>
        <w:pStyle w:val="9"/>
        <w:jc w:val="right"/>
      </w:pPr>
      <w:r>
        <w:t xml:space="preserve">Октябрьского муниципального района </w:t>
      </w:r>
    </w:p>
    <w:p w14:paraId="3E8C2522">
      <w:pPr>
        <w:pStyle w:val="9"/>
        <w:jc w:val="right"/>
        <w:rPr>
          <w:rFonts w:hint="default"/>
          <w:lang w:val="ru-RU"/>
        </w:rPr>
      </w:pPr>
      <w:r>
        <w:t xml:space="preserve">От </w:t>
      </w:r>
      <w:r>
        <w:rPr>
          <w:rFonts w:hint="default"/>
          <w:lang w:val="ru-RU"/>
        </w:rPr>
        <w:t>14</w:t>
      </w:r>
      <w:r>
        <w:t>.0</w:t>
      </w:r>
      <w:r>
        <w:rPr>
          <w:rFonts w:hint="default"/>
          <w:lang w:val="ru-RU"/>
        </w:rPr>
        <w:t>3</w:t>
      </w:r>
      <w:r>
        <w:t>.</w:t>
      </w:r>
      <w:r>
        <w:rPr>
          <w:rFonts w:hint="default"/>
          <w:lang w:val="ru-RU"/>
        </w:rPr>
        <w:t>2025</w:t>
      </w:r>
      <w:r>
        <w:t xml:space="preserve">г. № </w:t>
      </w:r>
      <w:r>
        <w:rPr>
          <w:rFonts w:hint="default"/>
          <w:lang w:val="ru-RU"/>
        </w:rPr>
        <w:t>14</w:t>
      </w:r>
    </w:p>
    <w:p w14:paraId="207DD04B">
      <w:pPr>
        <w:pStyle w:val="9"/>
        <w:jc w:val="right"/>
      </w:pPr>
    </w:p>
    <w:p w14:paraId="65B5D626">
      <w:pPr>
        <w:rPr>
          <w:sz w:val="24"/>
          <w:szCs w:val="24"/>
        </w:rPr>
      </w:pPr>
    </w:p>
    <w:p w14:paraId="223BED45">
      <w:pPr>
        <w:pStyle w:val="10"/>
        <w:jc w:val="center"/>
        <w:rPr>
          <w:rStyle w:val="11"/>
          <w:rFonts w:ascii="Times New Roman" w:hAnsi="Times New Roman" w:cs="Times New Roman"/>
          <w:b w:val="0"/>
        </w:rPr>
      </w:pPr>
      <w:r>
        <w:rPr>
          <w:rStyle w:val="11"/>
          <w:rFonts w:ascii="Times New Roman" w:hAnsi="Times New Roman" w:cs="Times New Roman"/>
          <w:b w:val="0"/>
        </w:rPr>
        <w:t>Паспорт</w:t>
      </w:r>
    </w:p>
    <w:p w14:paraId="2B6A5AB3">
      <w:pPr>
        <w:pStyle w:val="10"/>
        <w:jc w:val="center"/>
        <w:rPr>
          <w:rFonts w:ascii="Times New Roman" w:hAnsi="Times New Roman" w:cs="Times New Roman"/>
        </w:rPr>
      </w:pPr>
      <w:r>
        <w:rPr>
          <w:rStyle w:val="11"/>
          <w:rFonts w:ascii="Times New Roman" w:hAnsi="Times New Roman" w:cs="Times New Roman"/>
          <w:b w:val="0"/>
        </w:rPr>
        <w:t xml:space="preserve">Муниципальной программы </w:t>
      </w:r>
      <w:r>
        <w:rPr>
          <w:rFonts w:ascii="Times New Roman" w:hAnsi="Times New Roman" w:cs="Times New Roman"/>
        </w:rPr>
        <w:t>Лысковского сельского поселения</w:t>
      </w:r>
    </w:p>
    <w:p w14:paraId="3421FE61">
      <w:pPr>
        <w:rPr>
          <w:sz w:val="24"/>
          <w:szCs w:val="24"/>
        </w:rPr>
      </w:pPr>
    </w:p>
    <w:p w14:paraId="060B3CEF"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"Организация системы обращения с отходами, в том числе с тв</w:t>
      </w:r>
      <w:r>
        <w:rPr>
          <w:bCs/>
          <w:iCs/>
          <w:sz w:val="24"/>
          <w:szCs w:val="24"/>
          <w:lang w:val="ru-RU"/>
        </w:rPr>
        <w:t>ё</w:t>
      </w:r>
      <w:r>
        <w:rPr>
          <w:bCs/>
          <w:iCs/>
          <w:sz w:val="24"/>
          <w:szCs w:val="24"/>
        </w:rPr>
        <w:t>рдыми коммунальными отходами, на территории Лысковского сельского поселения "</w:t>
      </w:r>
    </w:p>
    <w:p w14:paraId="43A04151">
      <w:pPr>
        <w:ind w:firstLine="709"/>
        <w:jc w:val="center"/>
        <w:rPr>
          <w:sz w:val="24"/>
          <w:szCs w:val="24"/>
        </w:rPr>
      </w:pPr>
    </w:p>
    <w:tbl>
      <w:tblPr>
        <w:tblStyle w:val="3"/>
        <w:tblW w:w="9888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02"/>
        <w:gridCol w:w="6486"/>
      </w:tblGrid>
      <w:tr w14:paraId="00A4A0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tblCellSpacing w:w="0" w:type="dxa"/>
          <w:jc w:val="center"/>
        </w:trPr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064E1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1BDA5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Лысковского сельского поселения</w:t>
            </w:r>
          </w:p>
        </w:tc>
      </w:tr>
      <w:tr w14:paraId="741D3A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64B43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52F10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14:paraId="4E665E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3CCAB6CA">
            <w:pPr>
              <w:ind w:right="8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  <w:p w14:paraId="3D3F5AD7">
            <w:pPr>
              <w:ind w:right="8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</w:p>
          <w:p w14:paraId="5E7253F8">
            <w:pPr>
              <w:ind w:right="8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6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79A1E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14:paraId="5CD4A3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tblCellSpacing w:w="0" w:type="dxa"/>
          <w:jc w:val="center"/>
        </w:trPr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53331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Проекты муниципальной программы</w:t>
            </w:r>
          </w:p>
        </w:tc>
        <w:tc>
          <w:tcPr>
            <w:tcW w:w="6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76C2C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14:paraId="706477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05C65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цель (основные цели) муниципальной программы</w:t>
            </w:r>
          </w:p>
        </w:tc>
        <w:tc>
          <w:tcPr>
            <w:tcW w:w="6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6BDD5B0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создание  и развитие комплексной эффективной системы обращения с твердыми коммунальными отходами</w:t>
            </w:r>
          </w:p>
          <w:p w14:paraId="2BF2E8B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снижение негативного воздействия </w:t>
            </w:r>
            <w:r>
              <w:rPr>
                <w:sz w:val="24"/>
                <w:szCs w:val="24"/>
                <w:lang w:val="ru-RU"/>
              </w:rPr>
              <w:t>твердых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коммунальных </w:t>
            </w:r>
            <w:r>
              <w:rPr>
                <w:sz w:val="24"/>
                <w:szCs w:val="24"/>
              </w:rPr>
              <w:t xml:space="preserve">отходов на </w:t>
            </w:r>
            <w:r>
              <w:rPr>
                <w:sz w:val="24"/>
                <w:szCs w:val="24"/>
                <w:lang w:val="ru-RU"/>
              </w:rPr>
              <w:t>население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и </w:t>
            </w:r>
            <w:r>
              <w:rPr>
                <w:sz w:val="24"/>
                <w:szCs w:val="24"/>
              </w:rPr>
              <w:t>окружающую среду</w:t>
            </w:r>
          </w:p>
          <w:p w14:paraId="4B19C49F">
            <w:pPr>
              <w:pStyle w:val="12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своевременного сбора и вывоза ТКО с территории сельского поселения </w:t>
            </w:r>
          </w:p>
        </w:tc>
      </w:tr>
      <w:tr w14:paraId="69B9DB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1D4D7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задачи муниципальной программы</w:t>
            </w:r>
          </w:p>
        </w:tc>
        <w:tc>
          <w:tcPr>
            <w:tcW w:w="6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288E8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системы сбора и вывоза ТКО, ремонт и содержание контейнерных площадок на территории поселения;</w:t>
            </w:r>
          </w:p>
          <w:p w14:paraId="2551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условий для повышения экологической культуры и степени вовлечения населения в вопросах обращения с ТКО</w:t>
            </w:r>
          </w:p>
        </w:tc>
      </w:tr>
      <w:tr w14:paraId="492857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296A1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показатели (индикаторы) конечного результата (показатели проекта)</w:t>
            </w:r>
          </w:p>
        </w:tc>
        <w:tc>
          <w:tcPr>
            <w:tcW w:w="6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31DB0B28">
            <w:pPr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- создание экологически безопасной и экономически эффективной комплексной системы обращения с </w:t>
            </w:r>
            <w:r>
              <w:rPr>
                <w:sz w:val="24"/>
                <w:szCs w:val="24"/>
                <w:lang w:val="ru-RU"/>
              </w:rPr>
              <w:t>твёрдыми</w:t>
            </w:r>
            <w:r>
              <w:rPr>
                <w:sz w:val="24"/>
                <w:szCs w:val="24"/>
              </w:rPr>
              <w:t xml:space="preserve"> коммунальными отходами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 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содержание мест временного накопления ТКО;</w:t>
            </w:r>
          </w:p>
        </w:tc>
      </w:tr>
      <w:tr w14:paraId="2BD604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  <w:jc w:val="center"/>
        </w:trPr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47CA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6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4414BE53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муниципальная программа реализуется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   с 01.01.202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 года по 31.12.</w:t>
            </w:r>
            <w:r>
              <w:rPr>
                <w:rStyle w:val="5"/>
                <w:rFonts w:eastAsia="A"/>
                <w:b w:val="0"/>
                <w:sz w:val="24"/>
                <w:szCs w:val="24"/>
              </w:rPr>
              <w:t>202</w:t>
            </w:r>
            <w:r>
              <w:rPr>
                <w:rStyle w:val="5"/>
                <w:rFonts w:hint="default" w:eastAsia="A"/>
                <w:b w:val="0"/>
                <w:sz w:val="24"/>
                <w:szCs w:val="24"/>
                <w:lang w:val="ru-RU"/>
              </w:rPr>
              <w:t>7</w:t>
            </w:r>
            <w:r>
              <w:rPr>
                <w:rStyle w:val="5"/>
                <w:rFonts w:eastAsia="A"/>
                <w:b w:val="0"/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а </w:t>
            </w:r>
          </w:p>
        </w:tc>
      </w:tr>
      <w:tr w14:paraId="667BAA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  <w:tblCellSpacing w:w="0" w:type="dxa"/>
          <w:jc w:val="center"/>
        </w:trPr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4C3E3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Объёмы бюджетных ассигнований муниципальной программы </w:t>
            </w:r>
          </w:p>
        </w:tc>
        <w:tc>
          <w:tcPr>
            <w:tcW w:w="6486" w:type="dxa"/>
            <w:tcBorders>
              <w:top w:val="outset" w:color="auto" w:sz="6" w:space="0"/>
              <w:left w:val="outset" w:color="auto" w:sz="6" w:space="0"/>
              <w:bottom w:val="single" w:color="auto" w:sz="0" w:space="0"/>
              <w:right w:val="outset" w:color="auto" w:sz="6" w:space="0"/>
            </w:tcBorders>
            <w:noWrap w:val="0"/>
            <w:vAlign w:val="top"/>
          </w:tcPr>
          <w:p w14:paraId="69290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бюджетных ассигнований Лысковского сельского поселения на реализацию муниципальной программы в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-202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 xml:space="preserve"> годах составляет </w:t>
            </w:r>
            <w:r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  <w:t>2943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  <w:t>0</w:t>
            </w:r>
            <w:bookmarkStart w:id="0" w:name="_GoBack"/>
            <w:bookmarkEnd w:id="0"/>
            <w:r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  <w:t xml:space="preserve">,00 </w:t>
            </w:r>
            <w:r>
              <w:rPr>
                <w:sz w:val="24"/>
                <w:szCs w:val="24"/>
              </w:rPr>
              <w:t xml:space="preserve">рублей, </w:t>
            </w:r>
          </w:p>
          <w:p w14:paraId="30FA2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202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г. – 9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81</w:t>
            </w: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0,00 </w:t>
            </w:r>
            <w:r>
              <w:rPr>
                <w:color w:val="000000"/>
                <w:sz w:val="24"/>
                <w:szCs w:val="24"/>
              </w:rPr>
              <w:t>руб.,</w:t>
            </w:r>
            <w:r>
              <w:rPr>
                <w:sz w:val="24"/>
                <w:szCs w:val="24"/>
              </w:rPr>
              <w:t xml:space="preserve"> </w:t>
            </w:r>
          </w:p>
          <w:p w14:paraId="2CB06D3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- 202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г. – 9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81</w:t>
            </w: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0,00</w:t>
            </w:r>
            <w:r>
              <w:rPr>
                <w:color w:val="000000"/>
                <w:sz w:val="24"/>
                <w:szCs w:val="24"/>
              </w:rPr>
              <w:t xml:space="preserve"> руб.,</w:t>
            </w:r>
            <w:r>
              <w:rPr>
                <w:sz w:val="24"/>
                <w:szCs w:val="24"/>
              </w:rPr>
              <w:t xml:space="preserve"> </w:t>
            </w:r>
          </w:p>
          <w:p w14:paraId="3A33A5F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- 202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 г. – 9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81</w:t>
            </w: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0,00</w:t>
            </w:r>
            <w:r>
              <w:rPr>
                <w:color w:val="000000"/>
                <w:sz w:val="24"/>
                <w:szCs w:val="24"/>
              </w:rPr>
              <w:t xml:space="preserve"> руб.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14:paraId="3F3E60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71E89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</w:t>
            </w:r>
          </w:p>
          <w:p w14:paraId="69505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результаты</w:t>
            </w:r>
          </w:p>
          <w:p w14:paraId="037B2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реализации муниципальной</w:t>
            </w:r>
          </w:p>
          <w:p w14:paraId="7724D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</w:t>
            </w:r>
          </w:p>
          <w:p w14:paraId="048D3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4BD02ED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- обеспечение доступности услуг по сбору и вывозу ТКО для населения поселения - улучшение санитарного состояния территории сельского поселения;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>
              <w:rPr>
                <w:color w:val="000000"/>
                <w:sz w:val="24"/>
                <w:szCs w:val="24"/>
              </w:rPr>
              <w:t>повышение экологической культуры и степени вовлеченности населения в сферу безопасного обращения ТКО;</w:t>
            </w:r>
          </w:p>
        </w:tc>
      </w:tr>
    </w:tbl>
    <w:p w14:paraId="38450B29">
      <w:pPr>
        <w:rPr>
          <w:sz w:val="24"/>
          <w:szCs w:val="24"/>
        </w:rPr>
      </w:pPr>
    </w:p>
    <w:p w14:paraId="3969CD8E">
      <w:pPr>
        <w:pStyle w:val="12"/>
        <w:widowControl/>
        <w:ind w:firstLine="567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Приоритеты и цели муниципальной политики, включая характеристику текущего состояния сферы реализации муниципальной программы</w:t>
      </w:r>
    </w:p>
    <w:p w14:paraId="3BAE4C7F">
      <w:pPr>
        <w:pStyle w:val="12"/>
        <w:widowControl/>
        <w:ind w:firstLine="567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14:paraId="0DA1B439">
      <w:pPr>
        <w:widowControl w:val="0"/>
        <w:autoSpaceDE w:val="0"/>
        <w:autoSpaceDN w:val="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Указом Президента Российской Федерации от 19 апреля 2017 года № 176 «О Стратегии экологической безопасности Российской Федерации на период до 2025 года» повышение уровня утилизации отходов производства и потребления и ликвидация накопленного вреда окружающей среде отнесены к основным задачам в сфере обеспечения экологической безопасности.</w:t>
      </w:r>
    </w:p>
    <w:p w14:paraId="093A8D03">
      <w:pPr>
        <w:widowControl w:val="0"/>
        <w:autoSpaceDE w:val="0"/>
        <w:autoSpaceDN w:val="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Твёрдые</w:t>
      </w:r>
      <w:r>
        <w:rPr>
          <w:sz w:val="24"/>
          <w:szCs w:val="24"/>
        </w:rPr>
        <w:t xml:space="preserve"> коммунальные отходы образованные на территории Лысковского сельского поселения в 100 % соотношении размещается на санкционированных и несанкционированных свалках поселения.  В рамках программы планируется обеспечить условия для реализации, и реализацию основных положений.  Территориальной схемы обращения с отходами, в том числе </w:t>
      </w:r>
      <w:r>
        <w:rPr>
          <w:sz w:val="24"/>
          <w:szCs w:val="24"/>
          <w:lang w:val="ru-RU"/>
        </w:rPr>
        <w:t>твёрдыми</w:t>
      </w:r>
      <w:r>
        <w:rPr>
          <w:sz w:val="24"/>
          <w:szCs w:val="24"/>
        </w:rPr>
        <w:t xml:space="preserve"> коммунальными отходами, Челябинской области, </w:t>
      </w:r>
      <w:r>
        <w:rPr>
          <w:sz w:val="24"/>
          <w:szCs w:val="24"/>
          <w:lang w:val="ru-RU"/>
        </w:rPr>
        <w:t>утверждённой</w:t>
      </w:r>
      <w:r>
        <w:rPr>
          <w:sz w:val="24"/>
          <w:szCs w:val="24"/>
        </w:rPr>
        <w:t xml:space="preserve"> приказом Минэкологии от 24.12.2018 г. № 1562 «Об утверждении территориальной схемы обращения в области обращения с отходами производства и потребления, в том числе с </w:t>
      </w:r>
      <w:r>
        <w:rPr>
          <w:sz w:val="24"/>
          <w:szCs w:val="24"/>
          <w:lang w:val="ru-RU"/>
        </w:rPr>
        <w:t>твёрдыми</w:t>
      </w:r>
      <w:r>
        <w:rPr>
          <w:sz w:val="24"/>
          <w:szCs w:val="24"/>
        </w:rPr>
        <w:t xml:space="preserve"> коммунальными отходами, Челябинской области и признании утратившими силу приказов Министерства экологии Челябинской области  от 22.09.2016 г. № 844, от 18.06.2018 г. № 741» (далее именуется – ТСО), что позволит обеспечить снижение </w:t>
      </w:r>
      <w:r>
        <w:rPr>
          <w:sz w:val="24"/>
          <w:szCs w:val="24"/>
          <w:lang w:val="ru-RU"/>
        </w:rPr>
        <w:t>объёма</w:t>
      </w:r>
      <w:r>
        <w:rPr>
          <w:sz w:val="24"/>
          <w:szCs w:val="24"/>
        </w:rPr>
        <w:t xml:space="preserve"> накопления отходов на территории Лысковского сельского поселения Октябрьского муниципального района.</w:t>
      </w:r>
    </w:p>
    <w:p w14:paraId="06CF4792">
      <w:pPr>
        <w:pStyle w:val="13"/>
        <w:widowControl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A0BE11">
      <w:pPr>
        <w:pStyle w:val="13"/>
        <w:widowControl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1A4B12">
      <w:pPr>
        <w:pStyle w:val="13"/>
        <w:widowControl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Основная цель (основные цели) и задачи муниципальной программы</w:t>
      </w:r>
    </w:p>
    <w:p w14:paraId="5AC3D805">
      <w:pPr>
        <w:pStyle w:val="12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190735">
      <w:pPr>
        <w:pStyle w:val="12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направлена на достижение следующей цели:</w:t>
      </w:r>
    </w:p>
    <w:p w14:paraId="4A58A576">
      <w:pPr>
        <w:shd w:val="clear" w:color="auto" w:fill="FFFFFF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Создание и развитие комплексной эффективной системы обращения с твердыми коммунальными отходами на территории Лысковского сельского поселения, снижение негативного воздействия отходов на окружающую среду, ликвидация стихийных свалок. 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 xml:space="preserve">- Создание и развитие комплексной эффективной системы обращения с твердыми коммунальными отходами на территории Лысковского сельского поселения, предусматривающей снижение негативного воздействия </w:t>
      </w:r>
      <w:r>
        <w:rPr>
          <w:sz w:val="24"/>
          <w:szCs w:val="24"/>
          <w:lang w:val="ru-RU"/>
        </w:rPr>
        <w:t>твёрдых</w:t>
      </w:r>
      <w:r>
        <w:rPr>
          <w:sz w:val="24"/>
          <w:szCs w:val="24"/>
        </w:rPr>
        <w:t xml:space="preserve"> коммунальных отходов на население и окружающую среду,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- Улучшение санитарного и эпидемиологической безопасности населения, соблюдения законодательства в области охраны окружающей среды, а также обеспечения своевременного сбора и вывоза ТКО с территории Лысковского сельского поселения.</w:t>
      </w:r>
    </w:p>
    <w:p w14:paraId="3AB55151">
      <w:pPr>
        <w:rPr>
          <w:sz w:val="24"/>
          <w:szCs w:val="24"/>
        </w:rPr>
      </w:pPr>
      <w:r>
        <w:rPr>
          <w:sz w:val="24"/>
          <w:szCs w:val="24"/>
        </w:rPr>
        <w:t>Для достижения целей муниципальной программы  необходимо решения следующих задач:</w:t>
      </w:r>
    </w:p>
    <w:p w14:paraId="332630B7">
      <w:pPr>
        <w:rPr>
          <w:sz w:val="24"/>
          <w:szCs w:val="24"/>
        </w:rPr>
      </w:pPr>
      <w:r>
        <w:rPr>
          <w:sz w:val="24"/>
          <w:szCs w:val="24"/>
        </w:rPr>
        <w:t xml:space="preserve"> - организация системы сбора и вывоза ТКО на территории поселения, ремонт и содержание контейнерных площадок;</w:t>
      </w:r>
    </w:p>
    <w:p w14:paraId="1A1A42F5">
      <w:pPr>
        <w:shd w:val="clear" w:color="auto" w:fill="FFFFFF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создание условий для повышения экологической культуры и степени вовлечения населения в вопросах обращения с ТКО</w:t>
      </w:r>
    </w:p>
    <w:p w14:paraId="790382BC">
      <w:pPr>
        <w:shd w:val="clear" w:color="auto" w:fill="FFFFFF"/>
        <w:contextualSpacing/>
        <w:jc w:val="both"/>
        <w:rPr>
          <w:sz w:val="24"/>
          <w:szCs w:val="24"/>
        </w:rPr>
      </w:pPr>
    </w:p>
    <w:p w14:paraId="2D0C3524">
      <w:pPr>
        <w:shd w:val="clear" w:color="auto" w:fill="FFFFFF"/>
        <w:contextualSpacing/>
        <w:jc w:val="both"/>
        <w:rPr>
          <w:sz w:val="24"/>
          <w:szCs w:val="24"/>
        </w:rPr>
      </w:pPr>
    </w:p>
    <w:p w14:paraId="2BA90CF2">
      <w:pPr>
        <w:shd w:val="clear" w:color="auto" w:fill="FFFFFF"/>
        <w:contextualSpacing/>
        <w:jc w:val="both"/>
        <w:rPr>
          <w:sz w:val="24"/>
          <w:szCs w:val="24"/>
        </w:rPr>
      </w:pPr>
    </w:p>
    <w:p w14:paraId="6F1AEF76">
      <w:pPr>
        <w:shd w:val="clear" w:color="auto" w:fill="FFFFFF"/>
        <w:contextualSpacing/>
        <w:jc w:val="both"/>
        <w:rPr>
          <w:sz w:val="24"/>
          <w:szCs w:val="24"/>
        </w:rPr>
      </w:pPr>
    </w:p>
    <w:p w14:paraId="447C4200">
      <w:pPr>
        <w:shd w:val="clear" w:color="auto" w:fill="FFFFFF"/>
        <w:contextualSpacing/>
        <w:jc w:val="both"/>
        <w:rPr>
          <w:sz w:val="24"/>
          <w:szCs w:val="24"/>
        </w:rPr>
      </w:pPr>
    </w:p>
    <w:p w14:paraId="71FD3F8E">
      <w:pPr>
        <w:shd w:val="clear" w:color="auto" w:fill="FFFFFF"/>
        <w:contextualSpacing/>
        <w:jc w:val="both"/>
        <w:rPr>
          <w:sz w:val="24"/>
          <w:szCs w:val="24"/>
        </w:rPr>
      </w:pPr>
    </w:p>
    <w:p w14:paraId="66B892E3">
      <w:pPr>
        <w:shd w:val="clear" w:color="auto" w:fill="FFFFFF"/>
        <w:contextualSpacing/>
        <w:jc w:val="both"/>
        <w:rPr>
          <w:sz w:val="24"/>
          <w:szCs w:val="24"/>
        </w:rPr>
      </w:pPr>
    </w:p>
    <w:p w14:paraId="7D0DB503">
      <w:pPr>
        <w:shd w:val="clear" w:color="auto" w:fill="FFFFFF"/>
        <w:contextualSpacing/>
        <w:jc w:val="both"/>
        <w:rPr>
          <w:sz w:val="24"/>
          <w:szCs w:val="24"/>
        </w:rPr>
      </w:pPr>
    </w:p>
    <w:p w14:paraId="5ED3D5FE">
      <w:pPr>
        <w:shd w:val="clear" w:color="auto" w:fill="FFFFFF"/>
        <w:contextualSpacing/>
        <w:jc w:val="both"/>
        <w:rPr>
          <w:sz w:val="24"/>
          <w:szCs w:val="24"/>
        </w:rPr>
      </w:pPr>
    </w:p>
    <w:p w14:paraId="10A2A1DB">
      <w:pPr>
        <w:shd w:val="clear" w:color="auto" w:fill="FFFFFF"/>
        <w:contextualSpacing/>
        <w:jc w:val="both"/>
        <w:rPr>
          <w:sz w:val="24"/>
          <w:szCs w:val="24"/>
        </w:rPr>
      </w:pPr>
    </w:p>
    <w:p w14:paraId="604A77F3">
      <w:pPr>
        <w:shd w:val="clear" w:color="auto" w:fill="FFFFFF"/>
        <w:contextualSpacing/>
        <w:jc w:val="both"/>
        <w:rPr>
          <w:sz w:val="24"/>
          <w:szCs w:val="24"/>
        </w:rPr>
      </w:pPr>
    </w:p>
    <w:p w14:paraId="7B08EE1C">
      <w:pPr>
        <w:shd w:val="clear" w:color="auto" w:fill="FFFFFF"/>
        <w:contextualSpacing/>
        <w:jc w:val="both"/>
        <w:rPr>
          <w:sz w:val="24"/>
          <w:szCs w:val="24"/>
        </w:rPr>
      </w:pPr>
    </w:p>
    <w:p w14:paraId="0AD27A08">
      <w:pPr>
        <w:shd w:val="clear" w:color="auto" w:fill="FFFFFF"/>
        <w:contextualSpacing/>
        <w:jc w:val="both"/>
        <w:rPr>
          <w:sz w:val="24"/>
          <w:szCs w:val="24"/>
        </w:rPr>
      </w:pPr>
    </w:p>
    <w:p w14:paraId="3C084E1A">
      <w:pPr>
        <w:shd w:val="clear" w:color="auto" w:fill="FFFFFF"/>
        <w:contextualSpacing/>
        <w:jc w:val="both"/>
        <w:rPr>
          <w:sz w:val="24"/>
          <w:szCs w:val="24"/>
        </w:rPr>
      </w:pPr>
    </w:p>
    <w:p w14:paraId="4455BC40">
      <w:pPr>
        <w:ind w:firstLine="567"/>
        <w:contextualSpacing/>
        <w:jc w:val="center"/>
      </w:pPr>
      <w:r>
        <w:rPr>
          <w:b/>
          <w:sz w:val="24"/>
          <w:szCs w:val="24"/>
        </w:rPr>
        <w:t>Раздел 3.  Перечень мероприятий муниципальной программы</w:t>
      </w:r>
      <w:r>
        <w:t xml:space="preserve">                                                                                                                                </w:t>
      </w:r>
      <w:r>
        <w:br w:type="textWrapping"/>
      </w:r>
      <w:r>
        <w:t xml:space="preserve">                                                                                                                                                   (в тыс.рублях)</w:t>
      </w:r>
    </w:p>
    <w:tbl>
      <w:tblPr>
        <w:tblStyle w:val="3"/>
        <w:tblW w:w="10490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1559"/>
        <w:gridCol w:w="993"/>
        <w:gridCol w:w="1275"/>
        <w:gridCol w:w="1134"/>
        <w:gridCol w:w="1418"/>
        <w:gridCol w:w="1417"/>
      </w:tblGrid>
      <w:tr w14:paraId="00DDE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4" w:type="dxa"/>
            <w:vMerge w:val="restart"/>
            <w:noWrap w:val="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873FDE0">
            <w:pPr>
              <w:contextualSpacing/>
              <w:jc w:val="center"/>
            </w:pPr>
            <w:r>
              <w:t>Наименование мероприятия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 w14:paraId="4392A68D">
            <w:pPr>
              <w:contextualSpacing/>
              <w:jc w:val="center"/>
            </w:pPr>
            <w:r>
              <w:t>Ответственный исполнитель,</w:t>
            </w:r>
            <w:r>
              <w:br w:type="textWrapping"/>
            </w:r>
            <w:r>
              <w:t>соисполнитель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 w14:paraId="3F559C96">
            <w:pPr>
              <w:contextualSpacing/>
              <w:jc w:val="center"/>
            </w:pPr>
            <w:r>
              <w:t>Срок реализации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 w14:paraId="25174BC9">
            <w:pPr>
              <w:contextualSpacing/>
              <w:jc w:val="center"/>
            </w:pPr>
            <w:r>
              <w:t>Источник финансирования</w:t>
            </w:r>
          </w:p>
        </w:tc>
        <w:tc>
          <w:tcPr>
            <w:tcW w:w="3969" w:type="dxa"/>
            <w:gridSpan w:val="3"/>
            <w:noWrap w:val="0"/>
            <w:vAlign w:val="center"/>
          </w:tcPr>
          <w:p w14:paraId="32300DA5">
            <w:pPr>
              <w:ind w:firstLine="567"/>
              <w:contextualSpacing/>
              <w:jc w:val="center"/>
            </w:pPr>
            <w:r>
              <w:t>Объем финансирования по годам реализации муниципальной программы, тыс. рублей</w:t>
            </w:r>
          </w:p>
        </w:tc>
      </w:tr>
      <w:tr w14:paraId="0F243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4" w:type="dxa"/>
            <w:vMerge w:val="continue"/>
            <w:noWrap w:val="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FFFA146">
            <w:pPr>
              <w:ind w:firstLine="567"/>
              <w:contextualSpacing/>
              <w:jc w:val="center"/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 w14:paraId="761F556B">
            <w:pPr>
              <w:ind w:firstLine="567"/>
              <w:contextualSpacing/>
              <w:jc w:val="center"/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 w14:paraId="29F4E089">
            <w:pPr>
              <w:ind w:firstLine="567"/>
              <w:contextualSpacing/>
              <w:jc w:val="center"/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 w14:paraId="30FA23DA">
            <w:pPr>
              <w:ind w:firstLine="567"/>
              <w:contextualSpacing/>
              <w:jc w:val="center"/>
            </w:pPr>
          </w:p>
        </w:tc>
        <w:tc>
          <w:tcPr>
            <w:tcW w:w="3969" w:type="dxa"/>
            <w:gridSpan w:val="3"/>
            <w:noWrap w:val="0"/>
            <w:vAlign w:val="top"/>
          </w:tcPr>
          <w:p w14:paraId="36CBD859">
            <w:pPr>
              <w:ind w:firstLine="567"/>
              <w:contextualSpacing/>
              <w:jc w:val="center"/>
            </w:pPr>
            <w:r>
              <w:t>в том числе</w:t>
            </w:r>
          </w:p>
        </w:tc>
      </w:tr>
      <w:tr w14:paraId="75F52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694" w:type="dxa"/>
            <w:vMerge w:val="continue"/>
            <w:shd w:val="clear" w:color="auto" w:fill="auto"/>
            <w:noWrap w:val="0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 w14:paraId="1ED37103">
            <w:pPr>
              <w:ind w:firstLine="567"/>
              <w:contextualSpacing/>
              <w:jc w:val="center"/>
            </w:pPr>
          </w:p>
        </w:tc>
        <w:tc>
          <w:tcPr>
            <w:tcW w:w="1559" w:type="dxa"/>
            <w:vMerge w:val="continue"/>
            <w:shd w:val="clear" w:color="auto" w:fill="auto"/>
            <w:noWrap w:val="0"/>
            <w:vAlign w:val="top"/>
          </w:tcPr>
          <w:p w14:paraId="6C81E242">
            <w:pPr>
              <w:ind w:firstLine="567"/>
              <w:contextualSpacing/>
              <w:jc w:val="center"/>
            </w:pPr>
          </w:p>
        </w:tc>
        <w:tc>
          <w:tcPr>
            <w:tcW w:w="993" w:type="dxa"/>
            <w:vMerge w:val="continue"/>
            <w:shd w:val="clear" w:color="auto" w:fill="auto"/>
            <w:noWrap w:val="0"/>
            <w:vAlign w:val="top"/>
          </w:tcPr>
          <w:p w14:paraId="1CBC1E03">
            <w:pPr>
              <w:ind w:firstLine="567"/>
              <w:contextualSpacing/>
              <w:jc w:val="center"/>
            </w:pPr>
          </w:p>
        </w:tc>
        <w:tc>
          <w:tcPr>
            <w:tcW w:w="1275" w:type="dxa"/>
            <w:vMerge w:val="continue"/>
            <w:shd w:val="clear" w:color="auto" w:fill="auto"/>
            <w:noWrap w:val="0"/>
            <w:vAlign w:val="top"/>
          </w:tcPr>
          <w:p w14:paraId="5D56A37B">
            <w:pPr>
              <w:ind w:firstLine="567"/>
              <w:contextualSpacing/>
              <w:jc w:val="center"/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07E04A8">
            <w:pPr>
              <w:contextualSpacing/>
              <w:jc w:val="center"/>
            </w:pPr>
            <w:r>
              <w:t>202</w:t>
            </w:r>
            <w:r>
              <w:rPr>
                <w:rFonts w:hint="default"/>
                <w:lang w:val="ru-RU"/>
              </w:rPr>
              <w:t>5</w:t>
            </w:r>
            <w:r>
              <w:t xml:space="preserve"> г.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 w14:paraId="3EF9DE5E">
            <w:pPr>
              <w:contextualSpacing/>
              <w:jc w:val="center"/>
            </w:pPr>
            <w:r>
              <w:t>202</w:t>
            </w:r>
            <w:r>
              <w:rPr>
                <w:rFonts w:hint="default"/>
                <w:lang w:val="ru-RU"/>
              </w:rPr>
              <w:t>6</w:t>
            </w:r>
            <w:r>
              <w:t xml:space="preserve"> г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29B0A7AF">
            <w:pPr>
              <w:contextualSpacing/>
              <w:jc w:val="center"/>
            </w:pPr>
            <w:r>
              <w:t>202</w:t>
            </w:r>
            <w:r>
              <w:rPr>
                <w:rFonts w:hint="default"/>
                <w:lang w:val="ru-RU"/>
              </w:rPr>
              <w:t>7</w:t>
            </w:r>
            <w:r>
              <w:t xml:space="preserve"> г</w:t>
            </w:r>
          </w:p>
        </w:tc>
      </w:tr>
      <w:tr w14:paraId="0A8BA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0" w:type="dxa"/>
            <w:gridSpan w:val="7"/>
            <w:noWrap w:val="0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 w14:paraId="688E4311">
            <w:pPr>
              <w:ind w:firstLine="567"/>
              <w:contextualSpacing/>
              <w:jc w:val="center"/>
            </w:pPr>
            <w:r>
              <w:t xml:space="preserve">Задача № 1: </w:t>
            </w:r>
            <w:r>
              <w:rPr>
                <w:sz w:val="24"/>
                <w:szCs w:val="24"/>
              </w:rPr>
              <w:t>организация системы сбора и вывоза ТКО на территории поселения</w:t>
            </w:r>
          </w:p>
        </w:tc>
      </w:tr>
      <w:tr w14:paraId="3C62D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4" w:type="dxa"/>
            <w:shd w:val="clear" w:color="auto" w:fill="auto"/>
            <w:noWrap w:val="0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 w14:paraId="3A0D7257">
            <w:pPr>
              <w:tabs>
                <w:tab w:val="left" w:pos="615"/>
                <w:tab w:val="left" w:pos="1233"/>
              </w:tabs>
              <w:ind w:firstLine="567"/>
              <w:contextualSpacing/>
              <w:jc w:val="both"/>
            </w:pPr>
            <w:r>
              <w:t>Ликвидация несанкционированных объектов размещения ТКО и обеспечение планово</w:t>
            </w:r>
            <w:r>
              <w:rPr>
                <w:rFonts w:hint="default"/>
                <w:lang w:val="ru-RU"/>
              </w:rPr>
              <w:t xml:space="preserve"> </w:t>
            </w:r>
            <w:r>
              <w:t>-регулярной системой сбора и вывоза ТКО, ремонт и содержание контейнерных площадок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территории сельского поселения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46CA6AD8">
            <w:pPr>
              <w:tabs>
                <w:tab w:val="left" w:pos="615"/>
                <w:tab w:val="left" w:pos="1233"/>
              </w:tabs>
              <w:contextualSpacing/>
              <w:jc w:val="both"/>
            </w:pPr>
            <w:r>
              <w:t>Администрация Лысковского сельского поселения</w:t>
            </w: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 w14:paraId="5D35442D">
            <w:pPr>
              <w:tabs>
                <w:tab w:val="left" w:pos="615"/>
                <w:tab w:val="left" w:pos="1233"/>
              </w:tabs>
              <w:contextualSpacing/>
            </w:pPr>
            <w:r>
              <w:t>01.01.</w:t>
            </w:r>
            <w:r>
              <w:br w:type="textWrapping"/>
            </w:r>
            <w:r>
              <w:t>202</w:t>
            </w:r>
            <w:r>
              <w:rPr>
                <w:rFonts w:hint="default"/>
                <w:lang w:val="ru-RU"/>
              </w:rPr>
              <w:t>5</w:t>
            </w:r>
            <w:r>
              <w:t xml:space="preserve"> –</w:t>
            </w:r>
          </w:p>
          <w:p w14:paraId="3CE985AB">
            <w:pPr>
              <w:tabs>
                <w:tab w:val="left" w:pos="615"/>
                <w:tab w:val="left" w:pos="1233"/>
              </w:tabs>
              <w:contextualSpacing/>
            </w:pPr>
            <w:r>
              <w:t>31.12.</w:t>
            </w:r>
          </w:p>
          <w:p w14:paraId="47AE1FE2">
            <w:pPr>
              <w:tabs>
                <w:tab w:val="left" w:pos="615"/>
                <w:tab w:val="left" w:pos="1233"/>
              </w:tabs>
              <w:contextualSpacing/>
              <w:rPr>
                <w:rFonts w:hint="default"/>
                <w:lang w:val="ru-RU"/>
              </w:rPr>
            </w:pPr>
            <w:r>
              <w:t>202</w:t>
            </w:r>
            <w:r>
              <w:rPr>
                <w:rFonts w:hint="default"/>
                <w:lang w:val="ru-RU"/>
              </w:rPr>
              <w:t>7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 w14:paraId="67413BAA">
            <w:pPr>
              <w:tabs>
                <w:tab w:val="left" w:pos="615"/>
                <w:tab w:val="left" w:pos="1233"/>
              </w:tabs>
              <w:ind w:firstLine="567"/>
              <w:contextualSpacing/>
              <w:jc w:val="both"/>
            </w:pPr>
            <w:r>
              <w:t xml:space="preserve"> Местный бюджет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F7E8ED8">
            <w:pPr>
              <w:contextualSpacing/>
              <w:jc w:val="both"/>
              <w:rPr>
                <w:rFonts w:hint="default"/>
                <w:lang w:val="ru-RU"/>
              </w:rPr>
            </w:pPr>
            <w:r>
              <w:t>9</w:t>
            </w:r>
            <w:r>
              <w:rPr>
                <w:rFonts w:hint="default"/>
                <w:lang w:val="ru-RU"/>
              </w:rPr>
              <w:t>81</w:t>
            </w:r>
            <w:r>
              <w:t>00</w:t>
            </w:r>
            <w:r>
              <w:rPr>
                <w:rFonts w:hint="default"/>
                <w:lang w:val="ru-RU"/>
              </w:rPr>
              <w:t>,00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 w14:paraId="34CEB832">
            <w:pPr>
              <w:ind w:firstLine="567"/>
              <w:contextualSpacing/>
              <w:jc w:val="center"/>
              <w:rPr>
                <w:rFonts w:hint="default"/>
                <w:lang w:val="ru-RU"/>
              </w:rPr>
            </w:pPr>
            <w:r>
              <w:t>9</w:t>
            </w:r>
            <w:r>
              <w:rPr>
                <w:rFonts w:hint="default"/>
                <w:lang w:val="ru-RU"/>
              </w:rPr>
              <w:t>81</w:t>
            </w:r>
            <w:r>
              <w:t>00</w:t>
            </w:r>
            <w:r>
              <w:rPr>
                <w:rFonts w:hint="default"/>
                <w:lang w:val="ru-RU"/>
              </w:rPr>
              <w:t>,00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3ECD3242">
            <w:pPr>
              <w:ind w:firstLine="567"/>
              <w:contextualSpacing/>
              <w:jc w:val="center"/>
              <w:rPr>
                <w:rFonts w:hint="default"/>
                <w:lang w:val="ru-RU"/>
              </w:rPr>
            </w:pPr>
            <w:r>
              <w:t>9</w:t>
            </w:r>
            <w:r>
              <w:rPr>
                <w:rFonts w:hint="default"/>
                <w:lang w:val="ru-RU"/>
              </w:rPr>
              <w:t>81</w:t>
            </w:r>
            <w:r>
              <w:t>00</w:t>
            </w:r>
            <w:r>
              <w:rPr>
                <w:rFonts w:hint="default"/>
                <w:lang w:val="ru-RU"/>
              </w:rPr>
              <w:t>,00</w:t>
            </w:r>
          </w:p>
        </w:tc>
      </w:tr>
      <w:tr w14:paraId="11B2A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0" w:type="dxa"/>
            <w:gridSpan w:val="7"/>
            <w:noWrap w:val="0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 w14:paraId="515515FC">
            <w:pPr>
              <w:ind w:firstLine="567"/>
              <w:contextualSpacing/>
              <w:jc w:val="center"/>
            </w:pPr>
            <w:r>
              <w:t xml:space="preserve">Задача № 2: </w:t>
            </w:r>
            <w:r>
              <w:rPr>
                <w:sz w:val="24"/>
                <w:szCs w:val="24"/>
              </w:rPr>
              <w:t>создание условий для повышения экологической культуры и степени вовлечения населения в вопросах обращения с ТКО</w:t>
            </w:r>
          </w:p>
        </w:tc>
      </w:tr>
      <w:tr w14:paraId="0AD1B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4" w:type="dxa"/>
            <w:shd w:val="clear" w:color="auto" w:fill="auto"/>
            <w:noWrap w:val="0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 w14:paraId="187636B0">
            <w:pPr>
              <w:tabs>
                <w:tab w:val="left" w:pos="615"/>
                <w:tab w:val="left" w:pos="1233"/>
              </w:tabs>
              <w:ind w:firstLine="567"/>
              <w:contextualSpacing/>
              <w:jc w:val="both"/>
            </w:pPr>
            <w:r>
              <w:t>Информирование населения Лысковского сельского поселения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66D80ACC">
            <w:pPr>
              <w:tabs>
                <w:tab w:val="left" w:pos="615"/>
                <w:tab w:val="left" w:pos="1233"/>
              </w:tabs>
              <w:contextualSpacing/>
              <w:jc w:val="both"/>
            </w:pPr>
            <w:r>
              <w:t>Администрация Лысковского сельского поселения</w:t>
            </w: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 w14:paraId="00AC9387">
            <w:pPr>
              <w:tabs>
                <w:tab w:val="left" w:pos="615"/>
                <w:tab w:val="left" w:pos="1233"/>
              </w:tabs>
              <w:contextualSpacing/>
            </w:pPr>
            <w:r>
              <w:t>01.01.</w:t>
            </w:r>
            <w:r>
              <w:br w:type="textWrapping"/>
            </w:r>
            <w:r>
              <w:t>202</w:t>
            </w:r>
            <w:r>
              <w:rPr>
                <w:rFonts w:hint="default"/>
                <w:lang w:val="ru-RU"/>
              </w:rPr>
              <w:t>5</w:t>
            </w:r>
            <w:r>
              <w:t xml:space="preserve"> –</w:t>
            </w:r>
          </w:p>
          <w:p w14:paraId="6AE5BCF9">
            <w:pPr>
              <w:tabs>
                <w:tab w:val="left" w:pos="615"/>
                <w:tab w:val="left" w:pos="1233"/>
              </w:tabs>
              <w:contextualSpacing/>
            </w:pPr>
            <w:r>
              <w:t>31.12.</w:t>
            </w:r>
          </w:p>
          <w:p w14:paraId="3D66D1CA">
            <w:pPr>
              <w:tabs>
                <w:tab w:val="left" w:pos="615"/>
                <w:tab w:val="left" w:pos="1233"/>
              </w:tabs>
              <w:contextualSpacing/>
              <w:rPr>
                <w:rFonts w:hint="default"/>
                <w:lang w:val="ru-RU"/>
              </w:rPr>
            </w:pPr>
            <w:r>
              <w:t>202</w:t>
            </w:r>
            <w:r>
              <w:rPr>
                <w:rFonts w:hint="default"/>
                <w:lang w:val="ru-RU"/>
              </w:rPr>
              <w:t>7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 w14:paraId="161497B6">
            <w:pPr>
              <w:tabs>
                <w:tab w:val="left" w:pos="615"/>
                <w:tab w:val="left" w:pos="1233"/>
              </w:tabs>
              <w:contextualSpacing/>
            </w:pPr>
            <w:r>
              <w:t>Местный бюджет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105652D">
            <w:pPr>
              <w:ind w:firstLine="567"/>
              <w:contextualSpacing/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 w14:paraId="09DDA449">
            <w:pPr>
              <w:ind w:firstLine="567"/>
              <w:contextualSpacing/>
              <w:jc w:val="center"/>
            </w:pPr>
            <w:r>
              <w:t>0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26B8C764">
            <w:pPr>
              <w:ind w:firstLine="567"/>
              <w:contextualSpacing/>
              <w:jc w:val="center"/>
            </w:pPr>
            <w:r>
              <w:t>0</w:t>
            </w:r>
          </w:p>
        </w:tc>
      </w:tr>
    </w:tbl>
    <w:p w14:paraId="7B69E80D">
      <w:pPr>
        <w:ind w:firstLine="567"/>
        <w:contextualSpacing/>
        <w:rPr>
          <w:b/>
          <w:sz w:val="24"/>
          <w:szCs w:val="24"/>
        </w:rPr>
      </w:pPr>
    </w:p>
    <w:p w14:paraId="74A3A8C3">
      <w:pPr>
        <w:ind w:firstLine="567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Организация управления и механизм выполнения мероприятий муниципальной программы</w:t>
      </w:r>
    </w:p>
    <w:p w14:paraId="74AC4782">
      <w:pPr>
        <w:ind w:firstLine="567"/>
        <w:contextualSpacing/>
        <w:jc w:val="both"/>
        <w:rPr>
          <w:b/>
          <w:sz w:val="24"/>
          <w:szCs w:val="24"/>
        </w:rPr>
      </w:pPr>
    </w:p>
    <w:p w14:paraId="64829D38">
      <w:pPr>
        <w:pStyle w:val="12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Ответственным исполнителем муниципальной программы является администрация Лысковского сельского поселения Октябрьского муниципального района.</w:t>
      </w:r>
    </w:p>
    <w:p w14:paraId="6A3A4E95">
      <w:pPr>
        <w:pStyle w:val="12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программы:</w:t>
      </w:r>
    </w:p>
    <w:p w14:paraId="4A2F8A96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запрашивает у участников информацию, необходимую для реализации муниципальной программы;</w:t>
      </w:r>
    </w:p>
    <w:p w14:paraId="3D83A83C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подготавливает изменения в муниципальную программу;</w:t>
      </w:r>
    </w:p>
    <w:p w14:paraId="053C9063">
      <w:pPr>
        <w:pStyle w:val="12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размещает на официальном сайте ответственного исполнителя в информационно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-телекоммуникационной сети Интернет текст муниципальной программы.</w:t>
      </w:r>
    </w:p>
    <w:p w14:paraId="22E73BF0">
      <w:pPr>
        <w:pStyle w:val="12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муниципальной программы:</w:t>
      </w:r>
    </w:p>
    <w:p w14:paraId="3FFC0DFA">
      <w:pPr>
        <w:pStyle w:val="12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представляют в установленный срок ответственному исполнителю муниципальной программы необходимую информацию для подготовки плана реализации программы; </w:t>
      </w:r>
    </w:p>
    <w:p w14:paraId="3F2BAD2A">
      <w:pPr>
        <w:pStyle w:val="12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осуществляют реализацию мероприятий муниципальной программы, в отношении которой они являются участниками;</w:t>
      </w:r>
    </w:p>
    <w:p w14:paraId="59962BF0">
      <w:pPr>
        <w:pStyle w:val="12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подготавливают при необходимости обоснованные предложения по внесению изменений в муниципальную программу;</w:t>
      </w:r>
    </w:p>
    <w:p w14:paraId="7DA9BF73">
      <w:pPr>
        <w:pStyle w:val="12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представляют ответственному исполнителю муниципальной программы копии актов, подтверждающих сдачу и </w:t>
      </w:r>
      <w:r>
        <w:rPr>
          <w:rFonts w:ascii="Times New Roman" w:hAnsi="Times New Roman" w:cs="Times New Roman"/>
          <w:sz w:val="24"/>
          <w:szCs w:val="24"/>
          <w:lang w:val="ru-RU"/>
        </w:rPr>
        <w:t>приём</w:t>
      </w:r>
      <w:r>
        <w:rPr>
          <w:rFonts w:ascii="Times New Roman" w:hAnsi="Times New Roman" w:cs="Times New Roman"/>
          <w:sz w:val="24"/>
          <w:szCs w:val="24"/>
        </w:rPr>
        <w:t xml:space="preserve"> в эксплуатацию объектов, строительство которых завершено, актов выполнения работ и иных документов, подтверждающих исполнение обязательств по </w:t>
      </w:r>
      <w:r>
        <w:rPr>
          <w:rFonts w:ascii="Times New Roman" w:hAnsi="Times New Roman" w:cs="Times New Roman"/>
          <w:sz w:val="24"/>
          <w:szCs w:val="24"/>
          <w:lang w:val="ru-RU"/>
        </w:rPr>
        <w:t>заключённым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контрактам в рамках реализации мероприятий муниципальной программы.</w:t>
      </w:r>
    </w:p>
    <w:p w14:paraId="3AB04CDE">
      <w:pPr>
        <w:pStyle w:val="12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7A13FA">
      <w:pPr>
        <w:pStyle w:val="12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/>
      </w:r>
    </w:p>
    <w:p w14:paraId="5A0B6F9E">
      <w:pPr>
        <w:ind w:firstLine="567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Ожидаемые результаты реализации муниципальной программы и их обоснование</w:t>
      </w:r>
    </w:p>
    <w:p w14:paraId="3E8CAE7E">
      <w:pPr>
        <w:ind w:firstLine="567"/>
        <w:contextualSpacing/>
        <w:jc w:val="both"/>
        <w:rPr>
          <w:sz w:val="24"/>
          <w:szCs w:val="24"/>
        </w:rPr>
      </w:pPr>
    </w:p>
    <w:p w14:paraId="688AF2D2">
      <w:pPr>
        <w:pStyle w:val="8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>
        <w:t>Реализация Программы будет происходить через систему мероприятий, которые должны обеспечить выполнение поставленных задач и достижение запланированных целевых показателей.</w:t>
      </w:r>
      <w:r>
        <w:br w:type="textWrapping"/>
      </w:r>
      <w:r>
        <w:t>- уровень обустройства контейнерных площадок (доля оборудованных контейнерных площадок) для накопления ТКО к общему числу контейнерных площадок организованных на территории поселения</w:t>
      </w:r>
    </w:p>
    <w:p w14:paraId="4D3C6B86">
      <w:pPr>
        <w:pStyle w:val="8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>
        <w:t xml:space="preserve">-  </w:t>
      </w:r>
      <w:r>
        <w:rPr>
          <w:color w:val="000000"/>
          <w:shd w:val="clear" w:color="auto" w:fill="FFFFFF"/>
        </w:rPr>
        <w:t>повысить уровень экологической культуры и степени вовлеченности населения в сферу безопасного обращения с ТКО</w:t>
      </w:r>
      <w:r>
        <w:t>.</w:t>
      </w:r>
    </w:p>
    <w:p w14:paraId="3DF5173C">
      <w:pPr>
        <w:pStyle w:val="8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>
        <w:t xml:space="preserve">-  </w:t>
      </w:r>
      <w:r>
        <w:rPr>
          <w:color w:val="000000"/>
          <w:shd w:val="clear" w:color="auto" w:fill="FFFFFF"/>
        </w:rPr>
        <w:t xml:space="preserve">обеспечить доступность услуг по сбору и вывозу ТКО для населения </w:t>
      </w:r>
      <w:r>
        <w:t>на территории сельского поселения;</w:t>
      </w:r>
    </w:p>
    <w:p w14:paraId="04434BB5">
      <w:pPr>
        <w:pStyle w:val="8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>
        <w:t>-  с</w:t>
      </w:r>
      <w:r>
        <w:rPr>
          <w:color w:val="000000"/>
          <w:shd w:val="clear" w:color="auto" w:fill="FFFFFF"/>
        </w:rPr>
        <w:t>низить количество несанкционированных свалок размещения ТКО на территории сельского поселения</w:t>
      </w:r>
      <w:r>
        <w:t>.</w:t>
      </w:r>
    </w:p>
    <w:p w14:paraId="295B9B6A">
      <w:pPr>
        <w:pStyle w:val="8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</w:p>
    <w:p w14:paraId="425A021E">
      <w:pPr>
        <w:ind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целевых показателях (индикаторах) муниципальной программы (подпрограммы) и их значениях.</w:t>
      </w:r>
    </w:p>
    <w:p w14:paraId="14AB19F9">
      <w:pPr>
        <w:ind w:firstLine="567"/>
        <w:contextualSpacing/>
        <w:jc w:val="center"/>
        <w:rPr>
          <w:b/>
          <w:sz w:val="24"/>
          <w:szCs w:val="24"/>
        </w:rPr>
      </w:pPr>
    </w:p>
    <w:tbl>
      <w:tblPr>
        <w:tblStyle w:val="3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3644"/>
        <w:gridCol w:w="851"/>
        <w:gridCol w:w="992"/>
        <w:gridCol w:w="850"/>
        <w:gridCol w:w="851"/>
        <w:gridCol w:w="922"/>
        <w:gridCol w:w="1346"/>
      </w:tblGrid>
      <w:tr w14:paraId="36ABB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5" w:type="dxa"/>
            <w:vMerge w:val="restart"/>
            <w:noWrap w:val="0"/>
            <w:vAlign w:val="top"/>
          </w:tcPr>
          <w:p w14:paraId="28FB38AE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644" w:type="dxa"/>
            <w:vMerge w:val="restart"/>
            <w:noWrap w:val="0"/>
            <w:vAlign w:val="top"/>
          </w:tcPr>
          <w:p w14:paraId="500070D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 w14:paraId="1388EC2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измерения</w:t>
            </w:r>
          </w:p>
        </w:tc>
        <w:tc>
          <w:tcPr>
            <w:tcW w:w="496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05A6413D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целевых показателей (индикаторов) по годам реализации муниципальной программы</w:t>
            </w:r>
          </w:p>
        </w:tc>
      </w:tr>
      <w:tr w14:paraId="0D646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75" w:type="dxa"/>
            <w:vMerge w:val="continue"/>
            <w:noWrap w:val="0"/>
            <w:vAlign w:val="top"/>
          </w:tcPr>
          <w:p w14:paraId="31E42130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44" w:type="dxa"/>
            <w:vMerge w:val="continue"/>
            <w:noWrap w:val="0"/>
            <w:vAlign w:val="top"/>
          </w:tcPr>
          <w:p w14:paraId="4116A6B3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20764C49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 w14:paraId="4DCF16C0">
            <w:pPr>
              <w:contextualSpacing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2024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center"/>
          </w:tcPr>
          <w:p w14:paraId="3D0DAD15">
            <w:pPr>
              <w:contextualSpacing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noWrap w:val="0"/>
            <w:vAlign w:val="top"/>
          </w:tcPr>
          <w:p w14:paraId="6CC34909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  <w:p w14:paraId="41E49896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  <w:p w14:paraId="7FFF125D">
            <w:pPr>
              <w:contextualSpacing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6</w:t>
            </w:r>
          </w:p>
        </w:tc>
        <w:tc>
          <w:tcPr>
            <w:tcW w:w="922" w:type="dxa"/>
            <w:noWrap w:val="0"/>
            <w:vAlign w:val="top"/>
          </w:tcPr>
          <w:p w14:paraId="37277F0F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  <w:p w14:paraId="0DCE91F0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  <w:p w14:paraId="5B725C98">
            <w:pPr>
              <w:contextualSpacing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</w:p>
        </w:tc>
        <w:tc>
          <w:tcPr>
            <w:tcW w:w="1346" w:type="dxa"/>
            <w:noWrap w:val="0"/>
            <w:vAlign w:val="top"/>
          </w:tcPr>
          <w:p w14:paraId="22D7A4E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реализации муниципальной программы</w:t>
            </w:r>
          </w:p>
        </w:tc>
      </w:tr>
      <w:tr w14:paraId="140D2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031" w:type="dxa"/>
            <w:gridSpan w:val="8"/>
            <w:noWrap w:val="0"/>
            <w:vAlign w:val="center"/>
          </w:tcPr>
          <w:p w14:paraId="59408918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организация системы сбора и вывоза ТКО на территории поселения</w:t>
            </w:r>
          </w:p>
        </w:tc>
      </w:tr>
      <w:tr w14:paraId="5266C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575" w:type="dxa"/>
            <w:noWrap w:val="0"/>
            <w:vAlign w:val="center"/>
          </w:tcPr>
          <w:p w14:paraId="1964EA90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4" w:type="dxa"/>
            <w:noWrap w:val="0"/>
            <w:vAlign w:val="top"/>
          </w:tcPr>
          <w:p w14:paraId="49820A1E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несанкционированных объектов размещения ТКО и обеспечение планово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регулярной системой сбора и вывоза ТКО на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noWrap w:val="0"/>
            <w:vAlign w:val="center"/>
          </w:tcPr>
          <w:p w14:paraId="072CD166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  <w:p w14:paraId="44ADD1A7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827E9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  <w:p w14:paraId="0E4F220E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BD491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  <w:p w14:paraId="7C43B016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  <w:p w14:paraId="368A228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noWrap w:val="0"/>
            <w:vAlign w:val="top"/>
          </w:tcPr>
          <w:p w14:paraId="46930A78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  <w:p w14:paraId="2E4636E1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  <w:p w14:paraId="1817E8C1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  <w:p w14:paraId="37F9DF1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22" w:type="dxa"/>
            <w:noWrap w:val="0"/>
            <w:vAlign w:val="top"/>
          </w:tcPr>
          <w:p w14:paraId="5954EC92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  <w:p w14:paraId="6EA83BFD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  <w:p w14:paraId="1A3EA38F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  <w:p w14:paraId="413ADF6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46" w:type="dxa"/>
            <w:noWrap w:val="0"/>
            <w:vAlign w:val="top"/>
          </w:tcPr>
          <w:p w14:paraId="7CF4734E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  <w:p w14:paraId="0B9A871F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  <w:p w14:paraId="5A4613BB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  <w:p w14:paraId="18DAC0E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14:paraId="1AA0E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center"/>
          </w:tcPr>
          <w:p w14:paraId="4C6CAF07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4" w:type="dxa"/>
            <w:noWrap w:val="0"/>
            <w:vAlign w:val="top"/>
          </w:tcPr>
          <w:p w14:paraId="149A2577">
            <w:pPr>
              <w:pStyle w:val="8"/>
              <w:shd w:val="clear" w:color="auto" w:fill="FFFFFF"/>
              <w:spacing w:before="0" w:beforeAutospacing="0" w:after="0" w:afterAutospacing="0"/>
              <w:ind w:firstLine="567"/>
              <w:contextualSpacing/>
              <w:jc w:val="center"/>
              <w:textAlignment w:val="baseline"/>
            </w:pPr>
            <w:r>
              <w:rPr>
                <w:color w:val="000000"/>
                <w:shd w:val="clear" w:color="auto" w:fill="FFFFFF"/>
              </w:rPr>
              <w:t>- повысить уровень экологической культуры и степени вовлеченности населения в сферу безопасного обращения с ТКО</w:t>
            </w:r>
            <w:r>
              <w:t>.</w:t>
            </w:r>
          </w:p>
          <w:p w14:paraId="573B49E3">
            <w:pPr>
              <w:pStyle w:val="8"/>
              <w:shd w:val="clear" w:color="auto" w:fill="FFFFFF"/>
              <w:spacing w:before="0" w:beforeAutospacing="0" w:after="0" w:afterAutospacing="0"/>
              <w:ind w:firstLine="567"/>
              <w:contextualSpacing/>
              <w:jc w:val="center"/>
              <w:textAlignment w:val="baseline"/>
            </w:pPr>
            <w:r>
              <w:t xml:space="preserve">-  </w:t>
            </w:r>
            <w:r>
              <w:rPr>
                <w:color w:val="000000"/>
                <w:shd w:val="clear" w:color="auto" w:fill="FFFFFF"/>
              </w:rPr>
              <w:t xml:space="preserve">обеспечить доступность услуг по сбору и вывозу ТКО для населения </w:t>
            </w:r>
            <w:r>
              <w:t>на территории сельского поселения;</w:t>
            </w:r>
          </w:p>
          <w:p w14:paraId="0F4A40C4">
            <w:pPr>
              <w:pStyle w:val="8"/>
              <w:shd w:val="clear" w:color="auto" w:fill="FFFFFF"/>
              <w:spacing w:before="0" w:beforeAutospacing="0" w:after="0" w:afterAutospacing="0"/>
              <w:ind w:firstLine="567"/>
              <w:contextualSpacing/>
              <w:jc w:val="center"/>
              <w:textAlignment w:val="baseline"/>
            </w:pPr>
            <w:r>
              <w:t>-  с</w:t>
            </w:r>
            <w:r>
              <w:rPr>
                <w:color w:val="000000"/>
                <w:shd w:val="clear" w:color="auto" w:fill="FFFFFF"/>
              </w:rPr>
              <w:t>низить количество несанкционированных свалок размещения ТКО на территории сельского поселения</w:t>
            </w:r>
            <w:r>
              <w:t>.</w:t>
            </w:r>
          </w:p>
        </w:tc>
        <w:tc>
          <w:tcPr>
            <w:tcW w:w="851" w:type="dxa"/>
            <w:noWrap w:val="0"/>
            <w:vAlign w:val="center"/>
          </w:tcPr>
          <w:p w14:paraId="775E0A1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FC9654F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  <w:p w14:paraId="10DFE593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  <w:p w14:paraId="212AFB07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  <w:p w14:paraId="7CEE2A51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  <w:p w14:paraId="76F9D986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  <w:p w14:paraId="7776AC8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9D00656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  <w:p w14:paraId="5590CD96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  <w:p w14:paraId="54671CF8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  <w:p w14:paraId="409869FD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  <w:p w14:paraId="186FA8E0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  <w:p w14:paraId="541E60A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  <w:noWrap w:val="0"/>
            <w:vAlign w:val="top"/>
          </w:tcPr>
          <w:p w14:paraId="2C4B29AE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  <w:p w14:paraId="08140BFF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  <w:p w14:paraId="038B64E7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  <w:p w14:paraId="77DE122C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  <w:p w14:paraId="2B94DBC4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  <w:p w14:paraId="2CA622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22" w:type="dxa"/>
            <w:noWrap w:val="0"/>
            <w:vAlign w:val="top"/>
          </w:tcPr>
          <w:p w14:paraId="09C225F3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  <w:p w14:paraId="015A3A8E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  <w:p w14:paraId="6AD6FB59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  <w:p w14:paraId="5A2D0C69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  <w:p w14:paraId="551B67BF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  <w:p w14:paraId="3DF0269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346" w:type="dxa"/>
            <w:noWrap w:val="0"/>
            <w:vAlign w:val="top"/>
          </w:tcPr>
          <w:p w14:paraId="28025FA0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  <w:p w14:paraId="0BD336A1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  <w:p w14:paraId="03399AEF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  <w:p w14:paraId="1BE66424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  <w:p w14:paraId="6D45AB98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  <w:p w14:paraId="274200B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14:paraId="07842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center"/>
          </w:tcPr>
          <w:p w14:paraId="34AC711A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4" w:type="dxa"/>
            <w:noWrap w:val="0"/>
            <w:vAlign w:val="top"/>
          </w:tcPr>
          <w:p w14:paraId="02E7F2A0">
            <w:pPr>
              <w:pStyle w:val="8"/>
              <w:shd w:val="clear" w:color="auto" w:fill="FFFFFF"/>
              <w:spacing w:before="0" w:beforeAutospacing="0" w:after="0" w:afterAutospacing="0"/>
              <w:ind w:firstLine="567"/>
              <w:contextualSpacing/>
              <w:jc w:val="center"/>
              <w:textAlignment w:val="baseline"/>
              <w:rPr>
                <w:color w:val="000000"/>
                <w:shd w:val="clear" w:color="auto" w:fill="FFFFFF"/>
              </w:rPr>
            </w:pPr>
            <w:r>
              <w:t>Объем бюджетных ассигнований</w:t>
            </w:r>
          </w:p>
        </w:tc>
        <w:tc>
          <w:tcPr>
            <w:tcW w:w="851" w:type="dxa"/>
            <w:noWrap w:val="0"/>
            <w:vAlign w:val="center"/>
          </w:tcPr>
          <w:p w14:paraId="3F65554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1FB3F4D">
            <w:pPr>
              <w:contextualSpacing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70000,00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6E431B5">
            <w:pPr>
              <w:contextualSpacing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81</w:t>
            </w:r>
            <w:r>
              <w:rPr>
                <w:color w:val="000000"/>
                <w:sz w:val="24"/>
                <w:szCs w:val="24"/>
              </w:rPr>
              <w:t>00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,00</w:t>
            </w:r>
          </w:p>
        </w:tc>
        <w:tc>
          <w:tcPr>
            <w:tcW w:w="851" w:type="dxa"/>
            <w:noWrap w:val="0"/>
            <w:vAlign w:val="top"/>
          </w:tcPr>
          <w:p w14:paraId="38A25DAE">
            <w:pPr>
              <w:contextualSpacing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81</w:t>
            </w:r>
            <w:r>
              <w:rPr>
                <w:color w:val="000000"/>
                <w:sz w:val="24"/>
                <w:szCs w:val="24"/>
              </w:rPr>
              <w:t>00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,00</w:t>
            </w:r>
          </w:p>
        </w:tc>
        <w:tc>
          <w:tcPr>
            <w:tcW w:w="922" w:type="dxa"/>
            <w:noWrap w:val="0"/>
            <w:vAlign w:val="top"/>
          </w:tcPr>
          <w:p w14:paraId="6B9E2A23">
            <w:pPr>
              <w:contextualSpacing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81</w:t>
            </w:r>
            <w:r>
              <w:rPr>
                <w:color w:val="000000"/>
                <w:sz w:val="24"/>
                <w:szCs w:val="24"/>
              </w:rPr>
              <w:t>00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,00</w:t>
            </w:r>
          </w:p>
        </w:tc>
        <w:tc>
          <w:tcPr>
            <w:tcW w:w="1346" w:type="dxa"/>
            <w:noWrap w:val="0"/>
            <w:vAlign w:val="top"/>
          </w:tcPr>
          <w:p w14:paraId="5E084F60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42FCEA3D">
      <w:pPr>
        <w:ind w:firstLine="567"/>
        <w:contextualSpacing/>
        <w:rPr>
          <w:sz w:val="24"/>
          <w:szCs w:val="24"/>
        </w:rPr>
      </w:pPr>
    </w:p>
    <w:p w14:paraId="31ED2F8F">
      <w:pPr>
        <w:ind w:firstLine="567"/>
        <w:contextualSpacing/>
        <w:jc w:val="both"/>
        <w:rPr>
          <w:b/>
          <w:sz w:val="24"/>
          <w:szCs w:val="24"/>
        </w:rPr>
      </w:pPr>
    </w:p>
    <w:p w14:paraId="369AECC4">
      <w:pPr>
        <w:ind w:firstLine="567"/>
        <w:contextualSpacing/>
        <w:jc w:val="both"/>
        <w:rPr>
          <w:b/>
          <w:sz w:val="24"/>
          <w:szCs w:val="24"/>
        </w:rPr>
      </w:pPr>
    </w:p>
    <w:p w14:paraId="473EB3F0">
      <w:pPr>
        <w:ind w:firstLine="567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6. Финансово – экономическое обоснование муниципальной программы</w:t>
      </w:r>
    </w:p>
    <w:p w14:paraId="1AF7DF73">
      <w:pPr>
        <w:ind w:firstLine="567"/>
        <w:contextualSpacing/>
        <w:jc w:val="both"/>
        <w:rPr>
          <w:b/>
          <w:sz w:val="24"/>
          <w:szCs w:val="24"/>
        </w:rPr>
      </w:pPr>
    </w:p>
    <w:p w14:paraId="650F108C">
      <w:pPr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Финансово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-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экономическое обоснование муниципальной программы в 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>-202</w:t>
      </w:r>
      <w:r>
        <w:rPr>
          <w:rFonts w:hint="default"/>
          <w:sz w:val="24"/>
          <w:szCs w:val="24"/>
          <w:lang w:val="ru-RU"/>
        </w:rPr>
        <w:t>7</w:t>
      </w:r>
      <w:r>
        <w:rPr>
          <w:sz w:val="24"/>
          <w:szCs w:val="24"/>
        </w:rPr>
        <w:t xml:space="preserve">г.г. предусмотрено в общей сумме </w:t>
      </w:r>
      <w:r>
        <w:rPr>
          <w:rFonts w:hint="default"/>
          <w:bCs/>
          <w:color w:val="000000"/>
          <w:sz w:val="24"/>
          <w:szCs w:val="24"/>
          <w:lang w:val="ru-RU"/>
        </w:rPr>
        <w:t>294300,00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рублей,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По годам реализации финансирование Программы распределяется следующим образом: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202</w:t>
      </w:r>
      <w:r>
        <w:rPr>
          <w:rFonts w:hint="default"/>
          <w:color w:val="000000"/>
          <w:sz w:val="24"/>
          <w:szCs w:val="24"/>
          <w:lang w:val="ru-RU"/>
        </w:rPr>
        <w:t>5</w:t>
      </w:r>
      <w:r>
        <w:rPr>
          <w:color w:val="000000"/>
          <w:sz w:val="24"/>
          <w:szCs w:val="24"/>
        </w:rPr>
        <w:t>г. – 9</w:t>
      </w:r>
      <w:r>
        <w:rPr>
          <w:rFonts w:hint="default"/>
          <w:color w:val="000000"/>
          <w:sz w:val="24"/>
          <w:szCs w:val="24"/>
          <w:lang w:val="ru-RU"/>
        </w:rPr>
        <w:t>81</w:t>
      </w:r>
      <w:r>
        <w:rPr>
          <w:color w:val="000000"/>
          <w:sz w:val="24"/>
          <w:szCs w:val="24"/>
        </w:rPr>
        <w:t>00</w:t>
      </w:r>
      <w:r>
        <w:rPr>
          <w:rFonts w:hint="default"/>
          <w:color w:val="000000"/>
          <w:sz w:val="24"/>
          <w:szCs w:val="24"/>
          <w:lang w:val="ru-RU"/>
        </w:rPr>
        <w:t xml:space="preserve">,00 </w:t>
      </w:r>
      <w:r>
        <w:rPr>
          <w:color w:val="000000"/>
          <w:sz w:val="24"/>
          <w:szCs w:val="24"/>
        </w:rPr>
        <w:t>руб.,</w:t>
      </w:r>
      <w:r>
        <w:rPr>
          <w:sz w:val="24"/>
          <w:szCs w:val="24"/>
        </w:rPr>
        <w:t xml:space="preserve"> </w:t>
      </w:r>
    </w:p>
    <w:p w14:paraId="71FEAFD6">
      <w:pPr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>- 202</w:t>
      </w:r>
      <w:r>
        <w:rPr>
          <w:rFonts w:hint="default"/>
          <w:color w:val="000000"/>
          <w:sz w:val="24"/>
          <w:szCs w:val="24"/>
          <w:lang w:val="ru-RU"/>
        </w:rPr>
        <w:t>6</w:t>
      </w:r>
      <w:r>
        <w:rPr>
          <w:color w:val="000000"/>
          <w:sz w:val="24"/>
          <w:szCs w:val="24"/>
        </w:rPr>
        <w:t>г. – 9</w:t>
      </w:r>
      <w:r>
        <w:rPr>
          <w:rFonts w:hint="default"/>
          <w:color w:val="000000"/>
          <w:sz w:val="24"/>
          <w:szCs w:val="24"/>
          <w:lang w:val="ru-RU"/>
        </w:rPr>
        <w:t>81</w:t>
      </w:r>
      <w:r>
        <w:rPr>
          <w:color w:val="000000"/>
          <w:sz w:val="24"/>
          <w:szCs w:val="24"/>
        </w:rPr>
        <w:t>00</w:t>
      </w:r>
      <w:r>
        <w:rPr>
          <w:rFonts w:hint="default"/>
          <w:color w:val="000000"/>
          <w:sz w:val="24"/>
          <w:szCs w:val="24"/>
          <w:lang w:val="ru-RU"/>
        </w:rPr>
        <w:t>,00</w:t>
      </w:r>
      <w:r>
        <w:rPr>
          <w:color w:val="000000"/>
          <w:sz w:val="24"/>
          <w:szCs w:val="24"/>
        </w:rPr>
        <w:t xml:space="preserve"> руб.,</w:t>
      </w:r>
      <w:r>
        <w:rPr>
          <w:sz w:val="24"/>
          <w:szCs w:val="24"/>
        </w:rPr>
        <w:t xml:space="preserve"> </w:t>
      </w:r>
    </w:p>
    <w:p w14:paraId="685D3327">
      <w:pPr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>- 202</w:t>
      </w:r>
      <w:r>
        <w:rPr>
          <w:rFonts w:hint="default"/>
          <w:color w:val="000000"/>
          <w:sz w:val="24"/>
          <w:szCs w:val="24"/>
          <w:lang w:val="ru-RU"/>
        </w:rPr>
        <w:t>7</w:t>
      </w:r>
      <w:r>
        <w:rPr>
          <w:color w:val="000000"/>
          <w:sz w:val="24"/>
          <w:szCs w:val="24"/>
        </w:rPr>
        <w:t>г. – 9</w:t>
      </w:r>
      <w:r>
        <w:rPr>
          <w:rFonts w:hint="default"/>
          <w:color w:val="000000"/>
          <w:sz w:val="24"/>
          <w:szCs w:val="24"/>
          <w:lang w:val="ru-RU"/>
        </w:rPr>
        <w:t>81</w:t>
      </w:r>
      <w:r>
        <w:rPr>
          <w:color w:val="000000"/>
          <w:sz w:val="24"/>
          <w:szCs w:val="24"/>
        </w:rPr>
        <w:t>00</w:t>
      </w:r>
      <w:r>
        <w:rPr>
          <w:rFonts w:hint="default"/>
          <w:color w:val="000000"/>
          <w:sz w:val="24"/>
          <w:szCs w:val="24"/>
          <w:lang w:val="ru-RU"/>
        </w:rPr>
        <w:t>,00</w:t>
      </w:r>
      <w:r>
        <w:rPr>
          <w:color w:val="000000"/>
          <w:sz w:val="24"/>
          <w:szCs w:val="24"/>
        </w:rPr>
        <w:t xml:space="preserve"> руб.</w:t>
      </w:r>
    </w:p>
    <w:p w14:paraId="0E9488F6"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851" w:bottom="568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">
    <w:altName w:val="OCR A Extended"/>
    <w:panose1 w:val="00000000000000000000"/>
    <w:charset w:val="80"/>
    <w:family w:val="swiss"/>
    <w:pitch w:val="default"/>
    <w:sig w:usb0="00000000" w:usb1="00000000" w:usb2="00000010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FEFA1"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</w:p>
  <w:p w14:paraId="47D838BD"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115C7">
    <w:pPr>
      <w:pStyle w:val="7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 w14:paraId="625F262F"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CDC77">
    <w:pPr>
      <w:pStyle w:val="6"/>
      <w:jc w:val="center"/>
    </w:pPr>
  </w:p>
  <w:p w14:paraId="431F6646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414DE">
    <w:pPr>
      <w:pStyle w:val="6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 w14:paraId="3CDE4646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E2F40">
    <w:pPr>
      <w:pStyle w:val="6"/>
      <w:jc w:val="center"/>
    </w:pPr>
  </w:p>
  <w:p w14:paraId="334BA54A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E67EA"/>
    <w:rsid w:val="526E67EA"/>
    <w:rsid w:val="54A133AB"/>
    <w:rsid w:val="6E1D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qFormat/>
    <w:uiPriority w:val="0"/>
  </w:style>
  <w:style w:type="character" w:styleId="5">
    <w:name w:val="Strong"/>
    <w:qFormat/>
    <w:uiPriority w:val="0"/>
    <w:rPr>
      <w:b/>
      <w:bCs/>
    </w:rPr>
  </w:style>
  <w:style w:type="paragraph" w:styleId="6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7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9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10">
    <w:name w:val="Таблицы (моноширинный)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11">
    <w:name w:val="Цветовое выделение"/>
    <w:qFormat/>
    <w:uiPriority w:val="99"/>
    <w:rPr>
      <w:b/>
      <w:color w:val="26282F"/>
    </w:rPr>
  </w:style>
  <w:style w:type="paragraph" w:customStyle="1" w:styleId="12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3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2024-11-14T04:30:00Z</dcterms:created>
  <dc:creator>VIP`s</dc:creator>
  <cp:lastModifiedBy>VIP`s</cp:lastModifiedBy>
  <cp:lastPrinted>2025-03-17T10:49:00Z</cp:lastPrinted>
  <dcterms:modified xsi:type="dcterms:W3CDTF">2025-03-25T04:25:52Z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0B26885A4E034C9EB35DBEC750F02663_11</vt:lpwstr>
  </property>
</Properties>
</file>